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EA3" w:rsidRPr="00853EA3" w:rsidRDefault="00566F27" w:rsidP="00DC1AEA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Мастер–класс для учителей музыки по</w:t>
      </w:r>
      <w:r w:rsidR="007E4DA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составлени</w:t>
      </w:r>
      <w:r w:rsidR="007E4DA1">
        <w:rPr>
          <w:rFonts w:ascii="Times New Roman" w:hAnsi="Times New Roman" w:cs="Times New Roman"/>
          <w:b/>
          <w:sz w:val="28"/>
          <w:szCs w:val="28"/>
        </w:rPr>
        <w:t xml:space="preserve">ю технологической карты урока в соответствии с </w:t>
      </w:r>
      <w:r>
        <w:rPr>
          <w:rFonts w:ascii="Times New Roman" w:hAnsi="Times New Roman" w:cs="Times New Roman"/>
          <w:b/>
          <w:sz w:val="28"/>
          <w:szCs w:val="28"/>
        </w:rPr>
        <w:t>требованиям</w:t>
      </w:r>
      <w:r w:rsidR="007E4DA1">
        <w:rPr>
          <w:rFonts w:ascii="Times New Roman" w:hAnsi="Times New Roman" w:cs="Times New Roman"/>
          <w:b/>
          <w:sz w:val="28"/>
          <w:szCs w:val="28"/>
        </w:rPr>
        <w:t>и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ФГОС </w:t>
      </w:r>
    </w:p>
    <w:p w:rsidR="00566F27" w:rsidRPr="00A3121A" w:rsidRDefault="0095082E" w:rsidP="00566F2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66F27" w:rsidRPr="00A3121A">
        <w:rPr>
          <w:sz w:val="28"/>
          <w:szCs w:val="28"/>
        </w:rPr>
        <w:t>21 феврал</w:t>
      </w:r>
      <w:r w:rsidR="002D4C96" w:rsidRPr="00A3121A">
        <w:rPr>
          <w:sz w:val="28"/>
          <w:szCs w:val="28"/>
        </w:rPr>
        <w:t xml:space="preserve">я 2017 года на базе ГБОУ </w:t>
      </w:r>
      <w:r w:rsidR="00566F27" w:rsidRPr="00A3121A">
        <w:rPr>
          <w:sz w:val="28"/>
          <w:szCs w:val="28"/>
        </w:rPr>
        <w:t>«СОШ №9» (директор Ромова В. Г</w:t>
      </w:r>
      <w:r w:rsidR="003B4E79" w:rsidRPr="00A3121A">
        <w:rPr>
          <w:sz w:val="28"/>
          <w:szCs w:val="28"/>
        </w:rPr>
        <w:t>.</w:t>
      </w:r>
      <w:r w:rsidR="00576E22" w:rsidRPr="00A3121A">
        <w:rPr>
          <w:sz w:val="28"/>
          <w:szCs w:val="28"/>
        </w:rPr>
        <w:t xml:space="preserve">) </w:t>
      </w:r>
      <w:r w:rsidR="00566F27" w:rsidRPr="00A3121A">
        <w:rPr>
          <w:sz w:val="28"/>
          <w:szCs w:val="28"/>
        </w:rPr>
        <w:t>состоялся семинар-практикум для учителей музыки по теме: «</w:t>
      </w:r>
      <w:r w:rsidR="00566F27" w:rsidRPr="00A3121A">
        <w:rPr>
          <w:spacing w:val="2"/>
          <w:sz w:val="28"/>
          <w:szCs w:val="28"/>
        </w:rPr>
        <w:t>Современный урок музыки в аспекте реализации задач ФГОС начального общего образования</w:t>
      </w:r>
      <w:r w:rsidR="00566F27" w:rsidRPr="00A3121A">
        <w:rPr>
          <w:sz w:val="28"/>
          <w:szCs w:val="28"/>
        </w:rPr>
        <w:t>», организованный ГБОУ ДПО «Севастопольский центр развития образования».</w:t>
      </w:r>
    </w:p>
    <w:p w:rsidR="008B482B" w:rsidRPr="00A3121A" w:rsidRDefault="008B482B" w:rsidP="008B482B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A3121A">
        <w:rPr>
          <w:sz w:val="28"/>
          <w:szCs w:val="28"/>
        </w:rPr>
        <w:t xml:space="preserve"> Методист центра развития образования Волкова Л. И. провела мастер-класс для учителей музыки по составлению технологической карты урока музыки в соответствии с требованиями ФГОС. В своем выступлении «Конструирование урока в соответствии с требованиями ФГОС. Технологическая карта», она подробно рассмотрела структуру урока в </w:t>
      </w:r>
      <w:r w:rsidR="00D166A8" w:rsidRPr="00A3121A">
        <w:rPr>
          <w:sz w:val="28"/>
          <w:szCs w:val="28"/>
        </w:rPr>
        <w:t>рамках деятельностного подхода и структуру технологической карты урока по требованиям ФГОС. Продемонстрировала как работать с технологической картой урока, как составлять технологическую карту для разных типов уроков, и какие бывают виды технологических карт.</w:t>
      </w:r>
      <w:r w:rsidRPr="00A3121A">
        <w:rPr>
          <w:sz w:val="28"/>
          <w:szCs w:val="28"/>
        </w:rPr>
        <w:t xml:space="preserve"> Большой интерес </w:t>
      </w:r>
      <w:r w:rsidR="00D166A8" w:rsidRPr="00A3121A">
        <w:rPr>
          <w:sz w:val="28"/>
          <w:szCs w:val="28"/>
        </w:rPr>
        <w:t xml:space="preserve">у учителей музыки вызвала самостоятельная </w:t>
      </w:r>
      <w:r w:rsidRPr="00A3121A">
        <w:rPr>
          <w:sz w:val="28"/>
          <w:szCs w:val="28"/>
        </w:rPr>
        <w:t xml:space="preserve">возможность </w:t>
      </w:r>
      <w:r w:rsidR="00D166A8" w:rsidRPr="00A3121A">
        <w:rPr>
          <w:sz w:val="28"/>
          <w:szCs w:val="28"/>
        </w:rPr>
        <w:t>составления технологической карты урока с использованием шаблона во время проведения мастер-класса.</w:t>
      </w:r>
    </w:p>
    <w:p w:rsidR="00D166A8" w:rsidRPr="00A3121A" w:rsidRDefault="00D166A8" w:rsidP="00D166A8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A3121A">
        <w:rPr>
          <w:sz w:val="28"/>
          <w:szCs w:val="28"/>
        </w:rPr>
        <w:t xml:space="preserve">       В практической части семинара учителя посетили открытый урок в 1 классе на тему:</w:t>
      </w:r>
      <w:r w:rsidR="005110A2" w:rsidRPr="00A3121A">
        <w:rPr>
          <w:sz w:val="28"/>
          <w:szCs w:val="28"/>
        </w:rPr>
        <w:t xml:space="preserve"> «Музы не молчали</w:t>
      </w:r>
      <w:r w:rsidRPr="00A3121A">
        <w:rPr>
          <w:sz w:val="28"/>
          <w:szCs w:val="28"/>
        </w:rPr>
        <w:t>», под</w:t>
      </w:r>
      <w:r w:rsidR="005110A2" w:rsidRPr="00A3121A">
        <w:rPr>
          <w:sz w:val="28"/>
          <w:szCs w:val="28"/>
        </w:rPr>
        <w:t>готовленный учителем музыки высшей категории Бердниковой С.Б</w:t>
      </w:r>
      <w:r w:rsidRPr="00A3121A">
        <w:rPr>
          <w:sz w:val="28"/>
          <w:szCs w:val="28"/>
        </w:rPr>
        <w:t>.</w:t>
      </w:r>
      <w:r w:rsidR="005110A2" w:rsidRPr="00A3121A">
        <w:rPr>
          <w:sz w:val="28"/>
          <w:szCs w:val="28"/>
        </w:rPr>
        <w:t xml:space="preserve"> по технологической карте.</w:t>
      </w:r>
      <w:r w:rsidRPr="00A3121A">
        <w:rPr>
          <w:sz w:val="28"/>
          <w:szCs w:val="28"/>
        </w:rPr>
        <w:t xml:space="preserve"> На уроке была о</w:t>
      </w:r>
      <w:r w:rsidR="005110A2" w:rsidRPr="00A3121A">
        <w:rPr>
          <w:sz w:val="28"/>
          <w:szCs w:val="28"/>
        </w:rPr>
        <w:t>рганизована совместная</w:t>
      </w:r>
      <w:r w:rsidRPr="00A3121A">
        <w:rPr>
          <w:sz w:val="28"/>
          <w:szCs w:val="28"/>
        </w:rPr>
        <w:t xml:space="preserve"> работа учащихся </w:t>
      </w:r>
      <w:r w:rsidR="005110A2" w:rsidRPr="00A3121A">
        <w:rPr>
          <w:sz w:val="28"/>
          <w:szCs w:val="28"/>
        </w:rPr>
        <w:t>и учителя. Был детально продуман каждый этап урока и продемонстрированы УУД</w:t>
      </w:r>
      <w:r w:rsidR="00A3121A">
        <w:rPr>
          <w:sz w:val="28"/>
          <w:szCs w:val="28"/>
        </w:rPr>
        <w:t xml:space="preserve">. </w:t>
      </w:r>
      <w:r w:rsidR="005110A2" w:rsidRPr="00A3121A">
        <w:rPr>
          <w:sz w:val="28"/>
          <w:szCs w:val="28"/>
        </w:rPr>
        <w:t>В конце урока ребята сами оценили свою деятельность. Каждый ребенок получил в подарок от учителя замечательную раскраску богатырей,</w:t>
      </w:r>
      <w:r w:rsidRPr="00A3121A">
        <w:rPr>
          <w:sz w:val="28"/>
          <w:szCs w:val="28"/>
        </w:rPr>
        <w:t xml:space="preserve"> а присутствующие учителя оцен</w:t>
      </w:r>
      <w:r w:rsidR="005110A2" w:rsidRPr="00A3121A">
        <w:rPr>
          <w:sz w:val="28"/>
          <w:szCs w:val="28"/>
        </w:rPr>
        <w:t>или прекрасную работу учеников на уроке.</w:t>
      </w:r>
    </w:p>
    <w:p w:rsidR="00566F27" w:rsidRDefault="00D166A8" w:rsidP="00DC1AEA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A3121A">
        <w:rPr>
          <w:sz w:val="28"/>
          <w:szCs w:val="28"/>
        </w:rPr>
        <w:t>Участник</w:t>
      </w:r>
      <w:r w:rsidR="005110A2" w:rsidRPr="00A3121A">
        <w:rPr>
          <w:sz w:val="28"/>
          <w:szCs w:val="28"/>
        </w:rPr>
        <w:t>и семинара поблагодарили Ларису Ивановну Волкову за мастер-класс, Светлану Борисовну Бердникову</w:t>
      </w:r>
      <w:r w:rsidRPr="00A3121A">
        <w:rPr>
          <w:sz w:val="28"/>
          <w:szCs w:val="28"/>
        </w:rPr>
        <w:t xml:space="preserve"> за отличный современный урок и выразили единодушное</w:t>
      </w:r>
      <w:r w:rsidR="005110A2" w:rsidRPr="00A3121A">
        <w:rPr>
          <w:sz w:val="28"/>
          <w:szCs w:val="28"/>
        </w:rPr>
        <w:t xml:space="preserve"> мнение, что урок,</w:t>
      </w:r>
      <w:r w:rsidR="00A3121A" w:rsidRPr="00A3121A">
        <w:rPr>
          <w:sz w:val="28"/>
          <w:szCs w:val="28"/>
        </w:rPr>
        <w:t xml:space="preserve"> </w:t>
      </w:r>
      <w:r w:rsidR="005110A2" w:rsidRPr="00A3121A">
        <w:rPr>
          <w:sz w:val="28"/>
          <w:szCs w:val="28"/>
        </w:rPr>
        <w:t>подготовленный</w:t>
      </w:r>
      <w:r w:rsidRPr="00A3121A">
        <w:rPr>
          <w:sz w:val="28"/>
          <w:szCs w:val="28"/>
        </w:rPr>
        <w:t xml:space="preserve"> </w:t>
      </w:r>
      <w:r w:rsidR="005110A2" w:rsidRPr="00A3121A">
        <w:rPr>
          <w:sz w:val="28"/>
          <w:szCs w:val="28"/>
        </w:rPr>
        <w:t xml:space="preserve">с помощью технологической карты дает </w:t>
      </w:r>
      <w:r w:rsidRPr="00A3121A">
        <w:rPr>
          <w:sz w:val="28"/>
          <w:szCs w:val="28"/>
        </w:rPr>
        <w:t>учителю возможность в полной мере реализовать деятельностный подход в обучении</w:t>
      </w:r>
      <w:r w:rsidR="00A3121A" w:rsidRPr="00A3121A">
        <w:rPr>
          <w:sz w:val="28"/>
          <w:szCs w:val="28"/>
        </w:rPr>
        <w:t>, а обучающимся</w:t>
      </w:r>
      <w:r w:rsidRPr="00A3121A">
        <w:rPr>
          <w:sz w:val="28"/>
          <w:szCs w:val="28"/>
        </w:rPr>
        <w:t xml:space="preserve"> овладеть приёмами учебного сотрудничества со све</w:t>
      </w:r>
      <w:r w:rsidR="00A3121A" w:rsidRPr="00A3121A">
        <w:rPr>
          <w:sz w:val="28"/>
          <w:szCs w:val="28"/>
        </w:rPr>
        <w:t>рстниками в совместной творческой деятельности.</w:t>
      </w:r>
    </w:p>
    <w:p w:rsidR="00DC1AEA" w:rsidRDefault="00853EA3" w:rsidP="00DC1AEA">
      <w:pPr>
        <w:jc w:val="both"/>
        <w:rPr>
          <w:rFonts w:ascii="Arial" w:hAnsi="Arial" w:cs="Arial"/>
          <w:noProof/>
          <w:color w:val="333333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="00BF5229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87D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515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F5229" w:rsidRPr="00BF52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="00DC1AEA">
        <w:rPr>
          <w:rFonts w:ascii="Arial" w:hAnsi="Arial" w:cs="Arial"/>
          <w:noProof/>
          <w:color w:val="333333"/>
          <w:sz w:val="26"/>
          <w:szCs w:val="26"/>
        </w:rPr>
        <w:t xml:space="preserve"> </w:t>
      </w:r>
    </w:p>
    <w:p w:rsidR="00DC1AEA" w:rsidRDefault="00A3121A" w:rsidP="00DC1AEA">
      <w:pPr>
        <w:jc w:val="both"/>
        <w:rPr>
          <w:rFonts w:ascii="Arial" w:hAnsi="Arial" w:cs="Arial"/>
          <w:noProof/>
          <w:color w:val="333333"/>
          <w:sz w:val="26"/>
          <w:szCs w:val="26"/>
        </w:rPr>
      </w:pPr>
      <w:r>
        <w:rPr>
          <w:rFonts w:ascii="Arial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562600" cy="417180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672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174" cy="417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EA" w:rsidRDefault="00DC1AEA" w:rsidP="00DC1AEA">
      <w:pPr>
        <w:jc w:val="both"/>
        <w:rPr>
          <w:rFonts w:ascii="Arial" w:hAnsi="Arial" w:cs="Arial"/>
          <w:noProof/>
          <w:color w:val="333333"/>
          <w:sz w:val="26"/>
          <w:szCs w:val="26"/>
        </w:rPr>
      </w:pPr>
    </w:p>
    <w:p w:rsidR="00DC1AEA" w:rsidRDefault="00DC1AEA" w:rsidP="00DC1AEA">
      <w:pPr>
        <w:jc w:val="both"/>
        <w:rPr>
          <w:rFonts w:ascii="Arial" w:hAnsi="Arial" w:cs="Arial"/>
          <w:noProof/>
          <w:color w:val="333333"/>
          <w:sz w:val="26"/>
          <w:szCs w:val="26"/>
        </w:rPr>
      </w:pPr>
    </w:p>
    <w:p w:rsidR="00487C48" w:rsidRDefault="00A3121A" w:rsidP="00DC1AEA">
      <w:pPr>
        <w:jc w:val="both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432409" cy="40741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686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426" cy="407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C48" w:rsidRDefault="0095082E" w:rsidP="00DC1AEA">
      <w:pPr>
        <w:jc w:val="both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400675" cy="405036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664[2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110" cy="405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82E" w:rsidRDefault="0095082E" w:rsidP="00DC1AEA">
      <w:pPr>
        <w:jc w:val="both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410200" cy="405750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593[2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682" cy="406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82E" w:rsidRDefault="0095082E" w:rsidP="0095082E">
      <w:pPr>
        <w:rPr>
          <w:rFonts w:ascii="Arial" w:hAnsi="Arial" w:cs="Arial"/>
          <w:sz w:val="26"/>
          <w:szCs w:val="26"/>
        </w:rPr>
      </w:pPr>
    </w:p>
    <w:p w:rsidR="0095082E" w:rsidRDefault="0095082E" w:rsidP="009508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210175" cy="390749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605[2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38" cy="390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82E" w:rsidRDefault="0095082E" w:rsidP="0095082E">
      <w:pPr>
        <w:rPr>
          <w:rFonts w:ascii="Arial" w:hAnsi="Arial" w:cs="Arial"/>
          <w:noProof/>
          <w:sz w:val="26"/>
          <w:szCs w:val="26"/>
          <w:lang w:eastAsia="ru-RU"/>
        </w:rPr>
      </w:pPr>
    </w:p>
    <w:p w:rsidR="00487C48" w:rsidRPr="0095082E" w:rsidRDefault="0095082E" w:rsidP="009508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267325" cy="39503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619[2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57" cy="395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C48" w:rsidRPr="00950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382" w:rsidRDefault="00D87382" w:rsidP="008515A3">
      <w:pPr>
        <w:spacing w:after="0" w:line="240" w:lineRule="auto"/>
      </w:pPr>
      <w:r>
        <w:separator/>
      </w:r>
    </w:p>
  </w:endnote>
  <w:endnote w:type="continuationSeparator" w:id="0">
    <w:p w:rsidR="00D87382" w:rsidRDefault="00D87382" w:rsidP="00851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382" w:rsidRDefault="00D87382" w:rsidP="008515A3">
      <w:pPr>
        <w:spacing w:after="0" w:line="240" w:lineRule="auto"/>
      </w:pPr>
      <w:r>
        <w:separator/>
      </w:r>
    </w:p>
  </w:footnote>
  <w:footnote w:type="continuationSeparator" w:id="0">
    <w:p w:rsidR="00D87382" w:rsidRDefault="00D87382" w:rsidP="008515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06"/>
    <w:rsid w:val="00021B13"/>
    <w:rsid w:val="000A5FAB"/>
    <w:rsid w:val="0011574C"/>
    <w:rsid w:val="00197C8A"/>
    <w:rsid w:val="00212A21"/>
    <w:rsid w:val="002150D3"/>
    <w:rsid w:val="00224FD6"/>
    <w:rsid w:val="002614C2"/>
    <w:rsid w:val="002D4C96"/>
    <w:rsid w:val="003B4E79"/>
    <w:rsid w:val="0041350E"/>
    <w:rsid w:val="00446D48"/>
    <w:rsid w:val="00452710"/>
    <w:rsid w:val="0046100F"/>
    <w:rsid w:val="004652B0"/>
    <w:rsid w:val="00487C48"/>
    <w:rsid w:val="005110A2"/>
    <w:rsid w:val="00522C29"/>
    <w:rsid w:val="00566F27"/>
    <w:rsid w:val="00576E22"/>
    <w:rsid w:val="005E126A"/>
    <w:rsid w:val="006371E8"/>
    <w:rsid w:val="00685D65"/>
    <w:rsid w:val="006F3C95"/>
    <w:rsid w:val="00720303"/>
    <w:rsid w:val="00733432"/>
    <w:rsid w:val="00785BD8"/>
    <w:rsid w:val="007D28A7"/>
    <w:rsid w:val="007E4DA1"/>
    <w:rsid w:val="00832681"/>
    <w:rsid w:val="00837A05"/>
    <w:rsid w:val="008515A3"/>
    <w:rsid w:val="00853EA3"/>
    <w:rsid w:val="0085526F"/>
    <w:rsid w:val="00865AD1"/>
    <w:rsid w:val="008B482B"/>
    <w:rsid w:val="0095082E"/>
    <w:rsid w:val="00987DF2"/>
    <w:rsid w:val="00A051FC"/>
    <w:rsid w:val="00A3121A"/>
    <w:rsid w:val="00AC18D9"/>
    <w:rsid w:val="00B00406"/>
    <w:rsid w:val="00B81048"/>
    <w:rsid w:val="00BF5229"/>
    <w:rsid w:val="00C00EC5"/>
    <w:rsid w:val="00CB3EE0"/>
    <w:rsid w:val="00D166A8"/>
    <w:rsid w:val="00D87382"/>
    <w:rsid w:val="00DC1AEA"/>
    <w:rsid w:val="00DF78A1"/>
    <w:rsid w:val="00E916DF"/>
    <w:rsid w:val="00ED737D"/>
    <w:rsid w:val="00F6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D4549-BAD7-4F19-A41A-218514B91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1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15A3"/>
  </w:style>
  <w:style w:type="paragraph" w:styleId="a5">
    <w:name w:val="footer"/>
    <w:basedOn w:val="a"/>
    <w:link w:val="a6"/>
    <w:uiPriority w:val="99"/>
    <w:unhideWhenUsed/>
    <w:rsid w:val="00851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15A3"/>
  </w:style>
  <w:style w:type="paragraph" w:styleId="a7">
    <w:name w:val="Normal (Web)"/>
    <w:basedOn w:val="a"/>
    <w:uiPriority w:val="99"/>
    <w:unhideWhenUsed/>
    <w:rsid w:val="007D2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7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Волков</dc:creator>
  <cp:keywords/>
  <dc:description/>
  <cp:lastModifiedBy>Владислав Волков</cp:lastModifiedBy>
  <cp:revision>34</cp:revision>
  <dcterms:created xsi:type="dcterms:W3CDTF">2016-11-24T08:09:00Z</dcterms:created>
  <dcterms:modified xsi:type="dcterms:W3CDTF">2017-02-24T08:35:00Z</dcterms:modified>
</cp:coreProperties>
</file>